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4F44BC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08.12</w:t>
            </w:r>
            <w:r w:rsidR="006409A6">
              <w:rPr>
                <w:sz w:val="28"/>
                <w:szCs w:val="28"/>
              </w:rPr>
              <w:t>.2022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5F6F87" w:rsidRDefault="005F6F87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F6F87">
              <w:rPr>
                <w:sz w:val="28"/>
                <w:szCs w:val="28"/>
              </w:rPr>
              <w:t>№ 121</w:t>
            </w:r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4F44BC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481831">
              <w:rPr>
                <w:szCs w:val="28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ind w:firstLine="709"/>
        <w:jc w:val="both"/>
        <w:rPr>
          <w:sz w:val="28"/>
          <w:szCs w:val="28"/>
        </w:rPr>
      </w:pPr>
    </w:p>
    <w:p w:rsidR="00B65C07" w:rsidRPr="00800C30" w:rsidRDefault="00B65C07" w:rsidP="00B65C07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4F44BC" w:rsidRPr="00481831">
        <w:rPr>
          <w:szCs w:val="28"/>
        </w:rPr>
        <w:t>об организации похоронного дела, ритуальных услуг и содержания мест захоронения на территории города Новосибирска</w:t>
      </w:r>
      <w:r w:rsidR="004F44BC">
        <w:rPr>
          <w:szCs w:val="28"/>
        </w:rPr>
        <w:t xml:space="preserve"> </w:t>
      </w:r>
      <w:r w:rsidR="00F450A1">
        <w:rPr>
          <w:szCs w:val="28"/>
        </w:rPr>
        <w:t>(далее – информация)</w:t>
      </w:r>
      <w:r w:rsidR="00F17C45">
        <w:rPr>
          <w:szCs w:val="28"/>
        </w:rPr>
        <w:t>,</w:t>
      </w:r>
      <w:r w:rsidR="00F17C45" w:rsidRPr="00800C30">
        <w:rPr>
          <w:szCs w:val="28"/>
        </w:rPr>
        <w:t xml:space="preserve"> </w:t>
      </w:r>
      <w:r w:rsidRPr="00800C30">
        <w:rPr>
          <w:szCs w:val="28"/>
        </w:rPr>
        <w:t>комиссия РЕШИЛА:</w:t>
      </w:r>
    </w:p>
    <w:p w:rsidR="00B65C07" w:rsidRDefault="00B65C07" w:rsidP="00B65C07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CA" w:rsidRDefault="002D42CA">
      <w:r>
        <w:separator/>
      </w:r>
    </w:p>
  </w:endnote>
  <w:endnote w:type="continuationSeparator" w:id="0">
    <w:p w:rsidR="002D42CA" w:rsidRDefault="002D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CA" w:rsidRDefault="002D42CA">
      <w:r>
        <w:separator/>
      </w:r>
    </w:p>
  </w:footnote>
  <w:footnote w:type="continuationSeparator" w:id="0">
    <w:p w:rsidR="002D42CA" w:rsidRDefault="002D4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2D42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2D42CA">
    <w:pPr>
      <w:pStyle w:val="a3"/>
      <w:framePr w:wrap="around" w:vAnchor="text" w:hAnchor="page" w:x="1441" w:y="11"/>
      <w:rPr>
        <w:rStyle w:val="a5"/>
      </w:rPr>
    </w:pPr>
  </w:p>
  <w:p w:rsidR="0019107C" w:rsidRDefault="002D42CA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265B08"/>
    <w:rsid w:val="002D42CA"/>
    <w:rsid w:val="00417F19"/>
    <w:rsid w:val="004F44BC"/>
    <w:rsid w:val="005F6F87"/>
    <w:rsid w:val="006409A6"/>
    <w:rsid w:val="006E0E8F"/>
    <w:rsid w:val="00B65C07"/>
    <w:rsid w:val="00B77D5A"/>
    <w:rsid w:val="00CA632C"/>
    <w:rsid w:val="00CD6E9C"/>
    <w:rsid w:val="00D25600"/>
    <w:rsid w:val="00E66574"/>
    <w:rsid w:val="00F17C45"/>
    <w:rsid w:val="00F450A1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Виктория Викторовна</dc:creator>
  <cp:keywords/>
  <dc:description/>
  <cp:lastModifiedBy>Леонова Виктория Викторовна</cp:lastModifiedBy>
  <cp:revision>10</cp:revision>
  <cp:lastPrinted>2022-12-05T06:36:00Z</cp:lastPrinted>
  <dcterms:created xsi:type="dcterms:W3CDTF">2021-10-22T05:16:00Z</dcterms:created>
  <dcterms:modified xsi:type="dcterms:W3CDTF">2022-12-06T04:56:00Z</dcterms:modified>
</cp:coreProperties>
</file>